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32"/>
          <w:szCs w:val="40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6"/>
          <w:szCs w:val="44"/>
        </w:rPr>
      </w:pPr>
      <w:r>
        <w:rPr>
          <w:rFonts w:hint="default" w:ascii="Times New Roman" w:hAnsi="Times New Roman" w:cs="Times New Roman"/>
          <w:b/>
          <w:bCs/>
          <w:sz w:val="36"/>
          <w:szCs w:val="44"/>
          <w:lang w:eastAsia="zh-CN"/>
        </w:rPr>
        <w:t>广东华鼎新维设计工程</w:t>
      </w:r>
      <w:r>
        <w:rPr>
          <w:rFonts w:hint="default" w:ascii="Times New Roman" w:hAnsi="Times New Roman" w:cs="Times New Roman"/>
          <w:b/>
          <w:bCs/>
          <w:sz w:val="36"/>
          <w:szCs w:val="44"/>
        </w:rPr>
        <w:t>有限公司招聘启事</w:t>
      </w: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t>一、</w:t>
      </w:r>
      <w:r>
        <w:rPr>
          <w:rFonts w:hint="default" w:ascii="Times New Roman" w:hAnsi="Times New Roman" w:cs="Times New Roman"/>
          <w:sz w:val="32"/>
          <w:szCs w:val="40"/>
        </w:rPr>
        <w:t>公司介绍：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sz w:val="32"/>
          <w:szCs w:val="40"/>
          <w:lang w:eastAsia="zh-CN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t>广东华鼎新维设计工程有限公司成立于2001年，是华鼎新维实业集团旗下一家以地环矿业综合技术服务、地质勘查、建筑设计与施工等技术服务为主的梅州骨干企业。公司下设有广州分公司、深圳分公司、东莞分公司等近二十个分支机构。</w:t>
      </w:r>
    </w:p>
    <w:p>
      <w:pPr>
        <w:ind w:firstLine="640"/>
        <w:rPr>
          <w:rFonts w:hint="default" w:ascii="Times New Roman" w:hAnsi="Times New Roman" w:cs="Times New Roman"/>
          <w:sz w:val="32"/>
          <w:szCs w:val="40"/>
          <w:lang w:eastAsia="zh-CN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t>公司具有经营资质：建筑设计甲级、规划设计乙级、风景园林设计乙级、岩土工程勘察乙级、城市园林绿化施工二级、地质灾害危险性治理工程勘测丙级、 地质灾害治理工程丙级、地质灾害危险性治理设计丙级、地质灾害危险性评估丙级、市政行业（给水工程、道路工程、排水工程、环境卫生工程）专业丙级等二十几项资质。</w:t>
      </w:r>
    </w:p>
    <w:p>
      <w:pPr>
        <w:ind w:firstLine="640"/>
        <w:rPr>
          <w:rFonts w:hint="default" w:ascii="Times New Roman" w:hAnsi="Times New Roman" w:cs="Times New Roman"/>
          <w:sz w:val="32"/>
          <w:szCs w:val="40"/>
          <w:lang w:eastAsia="zh-CN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482600</wp:posOffset>
            </wp:positionH>
            <wp:positionV relativeFrom="page">
              <wp:posOffset>1179195</wp:posOffset>
            </wp:positionV>
            <wp:extent cx="4417060" cy="5316855"/>
            <wp:effectExtent l="0" t="0" r="2540" b="17145"/>
            <wp:wrapSquare wrapText="bothSides"/>
            <wp:docPr id="7" name="图片 7" descr="华鼎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华鼎营业执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eastAsia" w:ascii="Times New Roman" w:hAnsi="Times New Roman" w:cs="Times New Roman" w:eastAsiaTheme="minorEastAsia"/>
          <w:sz w:val="32"/>
          <w:szCs w:val="4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ge">
              <wp:posOffset>6403975</wp:posOffset>
            </wp:positionV>
            <wp:extent cx="5273040" cy="3626485"/>
            <wp:effectExtent l="0" t="0" r="3810" b="12065"/>
            <wp:wrapSquare wrapText="bothSides"/>
            <wp:docPr id="1" name="图片 1" descr="工程设计资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程设计资质证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default" w:ascii="Times New Roman" w:hAnsi="Times New Roman" w:cs="Times New Roman" w:eastAsiaTheme="minorEastAsia"/>
          <w:sz w:val="32"/>
          <w:szCs w:val="4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</wp:posOffset>
            </wp:positionH>
            <wp:positionV relativeFrom="page">
              <wp:posOffset>1087120</wp:posOffset>
            </wp:positionV>
            <wp:extent cx="5215255" cy="3701415"/>
            <wp:effectExtent l="0" t="0" r="4445" b="13335"/>
            <wp:wrapSquare wrapText="bothSides"/>
            <wp:docPr id="9" name="图片 9" descr="地质灾害危险性评估资质证书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地质灾害危险性评估资质证书正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cs="Times New Roman" w:eastAsiaTheme="minorEastAsia"/>
          <w:sz w:val="32"/>
          <w:szCs w:val="40"/>
          <w:lang w:eastAsia="zh-CN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ge">
              <wp:posOffset>5233035</wp:posOffset>
            </wp:positionV>
            <wp:extent cx="5267960" cy="3695700"/>
            <wp:effectExtent l="0" t="0" r="8890" b="0"/>
            <wp:wrapSquare wrapText="bothSides"/>
            <wp:docPr id="2" name="图片 2" descr="地质灾害治理工程设计资质证书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质灾害治理工程设计资质证书正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eastAsia" w:ascii="Times New Roman" w:hAnsi="Times New Roman" w:cs="Times New Roman" w:eastAsiaTheme="minorEastAsia"/>
          <w:sz w:val="32"/>
          <w:szCs w:val="40"/>
          <w:lang w:eastAsia="zh-CN"/>
        </w:rPr>
      </w:pPr>
    </w:p>
    <w:p>
      <w:pPr>
        <w:rPr>
          <w:rFonts w:hint="eastAsia" w:ascii="Times New Roman" w:hAnsi="Times New Roman" w:cs="Times New Roman" w:eastAsiaTheme="minorEastAsia"/>
          <w:sz w:val="32"/>
          <w:szCs w:val="40"/>
          <w:lang w:eastAsia="zh-CN"/>
        </w:rPr>
      </w:pPr>
      <w:r>
        <w:rPr>
          <w:rFonts w:hint="eastAsia" w:ascii="Times New Roman" w:hAnsi="Times New Roman" w:cs="Times New Roman" w:eastAsiaTheme="minorEastAsia"/>
          <w:sz w:val="32"/>
          <w:szCs w:val="4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967740</wp:posOffset>
            </wp:positionV>
            <wp:extent cx="5267960" cy="3646170"/>
            <wp:effectExtent l="0" t="0" r="8890" b="11430"/>
            <wp:wrapSquare wrapText="bothSides"/>
            <wp:docPr id="3" name="图片 3" descr="地质灾害治理工程勘查资质证书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质灾害治理工程勘查资质证书正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32"/>
          <w:szCs w:val="40"/>
          <w:lang w:eastAsia="zh-CN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drawing>
          <wp:inline distT="0" distB="0" distL="114300" distR="114300">
            <wp:extent cx="5267960" cy="3670935"/>
            <wp:effectExtent l="0" t="0" r="8890" b="5715"/>
            <wp:docPr id="4" name="图片 4" descr="地质灾害治理工程施工资质证书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质灾害治理工程施工资质证书正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40"/>
          <w:lang w:eastAsia="zh-CN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t>二、现因业务发展需要，诚聘如下精英</w:t>
      </w:r>
      <w:r>
        <w:rPr>
          <w:rFonts w:hint="default" w:ascii="Times New Roman" w:hAnsi="Times New Roman" w:cs="Times New Roman"/>
          <w:sz w:val="32"/>
          <w:szCs w:val="40"/>
        </w:rPr>
        <w:t>： </w:t>
      </w:r>
    </w:p>
    <w:p>
      <w:pPr>
        <w:rPr>
          <w:rFonts w:hint="default" w:ascii="Times New Roman" w:hAnsi="Times New Roman" w:cs="Times New Roman"/>
          <w:sz w:val="32"/>
          <w:szCs w:val="40"/>
          <w:lang w:eastAsia="zh-CN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t>招聘岗位：地矿部技术员</w:t>
      </w:r>
      <w:r>
        <w:rPr>
          <w:rFonts w:hint="default" w:ascii="Times New Roman" w:hAnsi="Times New Roman" w:cs="Times New Roman"/>
          <w:sz w:val="32"/>
          <w:szCs w:val="40"/>
          <w:lang w:val="en-US" w:eastAsia="zh-CN"/>
        </w:rPr>
        <w:t>4~5人</w:t>
      </w:r>
      <w:r>
        <w:rPr>
          <w:rFonts w:hint="eastAsia" w:ascii="Times New Roman" w:hAnsi="Times New Roman" w:cs="Times New Roman"/>
          <w:sz w:val="32"/>
          <w:szCs w:val="40"/>
          <w:lang w:val="en-US" w:eastAsia="zh-CN"/>
        </w:rPr>
        <w:t>。</w:t>
      </w:r>
    </w:p>
    <w:p>
      <w:pPr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eastAsia" w:ascii="Times New Roman" w:hAnsi="Times New Roman" w:cs="Times New Roman"/>
          <w:sz w:val="32"/>
          <w:szCs w:val="40"/>
          <w:lang w:eastAsia="zh-CN"/>
        </w:rPr>
        <w:t>工资</w:t>
      </w:r>
      <w:r>
        <w:rPr>
          <w:rFonts w:hint="default" w:ascii="Times New Roman" w:hAnsi="Times New Roman" w:cs="Times New Roman"/>
          <w:sz w:val="32"/>
          <w:szCs w:val="40"/>
        </w:rPr>
        <w:t>待遇： </w:t>
      </w:r>
      <w:r>
        <w:rPr>
          <w:rFonts w:hint="eastAsia" w:ascii="Times New Roman" w:hAnsi="Times New Roman" w:cs="Times New Roman"/>
          <w:sz w:val="32"/>
          <w:szCs w:val="40"/>
          <w:lang w:val="en-US" w:eastAsia="zh-CN"/>
        </w:rPr>
        <w:t>3000~5000元，可提供食宿。</w:t>
      </w:r>
    </w:p>
    <w:p>
      <w:pPr>
        <w:rPr>
          <w:rFonts w:hint="default" w:ascii="Times New Roman" w:hAnsi="Times New Roman" w:cs="Times New Roman" w:eastAsiaTheme="minorEastAsia"/>
          <w:w w:val="95"/>
          <w:sz w:val="32"/>
          <w:szCs w:val="40"/>
        </w:rPr>
      </w:pPr>
      <w:r>
        <w:rPr>
          <w:rFonts w:hint="default" w:ascii="Times New Roman" w:hAnsi="Times New Roman" w:cs="Times New Roman"/>
          <w:sz w:val="32"/>
          <w:szCs w:val="40"/>
        </w:rPr>
        <w:t>学历要求： </w:t>
      </w:r>
      <w:r>
        <w:rPr>
          <w:rFonts w:hint="default" w:ascii="Times New Roman" w:hAnsi="Times New Roman" w:cs="Times New Roman" w:eastAsiaTheme="minorEastAsia"/>
          <w:w w:val="95"/>
          <w:sz w:val="32"/>
          <w:szCs w:val="40"/>
          <w:lang w:eastAsia="zh-CN"/>
        </w:rPr>
        <w:t>大专及以上学历，地理、地质工程类专业优先考虑</w:t>
      </w:r>
      <w:r>
        <w:rPr>
          <w:rFonts w:hint="eastAsia" w:ascii="Times New Roman" w:hAnsi="Times New Roman" w:cs="Times New Roman"/>
          <w:w w:val="95"/>
          <w:sz w:val="32"/>
          <w:szCs w:val="40"/>
          <w:lang w:eastAsia="zh-CN"/>
        </w:rPr>
        <w:t>。</w:t>
      </w:r>
    </w:p>
    <w:p>
      <w:pPr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t>岗位</w:t>
      </w:r>
      <w:r>
        <w:rPr>
          <w:rFonts w:hint="default" w:ascii="Times New Roman" w:hAnsi="Times New Roman" w:cs="Times New Roman"/>
          <w:sz w:val="32"/>
          <w:szCs w:val="40"/>
        </w:rPr>
        <w:t>要求：</w:t>
      </w:r>
    </w:p>
    <w:p>
      <w:pPr>
        <w:rPr>
          <w:rFonts w:hint="default" w:ascii="Times New Roman" w:hAnsi="Times New Roman" w:cs="Times New Roman"/>
          <w:sz w:val="32"/>
          <w:szCs w:val="40"/>
          <w:lang w:eastAsia="zh-CN"/>
        </w:rPr>
      </w:pPr>
      <w:r>
        <w:rPr>
          <w:rFonts w:hint="default" w:ascii="Times New Roman" w:hAnsi="Times New Roman" w:cs="Times New Roman"/>
          <w:sz w:val="32"/>
          <w:szCs w:val="40"/>
        </w:rPr>
        <w:t> </w:t>
      </w:r>
      <w:r>
        <w:rPr>
          <w:rFonts w:hint="default" w:ascii="Times New Roman" w:hAnsi="Times New Roman" w:cs="Times New Roman"/>
          <w:sz w:val="32"/>
          <w:szCs w:val="40"/>
          <w:lang w:val="en-US" w:eastAsia="zh-CN"/>
        </w:rPr>
        <w:t>1、</w:t>
      </w:r>
      <w:r>
        <w:rPr>
          <w:rFonts w:hint="default" w:ascii="Times New Roman" w:hAnsi="Times New Roman" w:cs="Times New Roman"/>
          <w:sz w:val="32"/>
          <w:szCs w:val="40"/>
        </w:rPr>
        <w:t>遵纪守法，品行端正</w:t>
      </w:r>
      <w:r>
        <w:rPr>
          <w:rFonts w:hint="default" w:ascii="Times New Roman" w:hAnsi="Times New Roman" w:cs="Times New Roman"/>
          <w:sz w:val="32"/>
          <w:szCs w:val="40"/>
          <w:lang w:eastAsia="zh-CN"/>
        </w:rPr>
        <w:t>。</w:t>
      </w:r>
    </w:p>
    <w:p>
      <w:pPr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default" w:ascii="Times New Roman" w:hAnsi="Times New Roman" w:cs="Times New Roman"/>
          <w:sz w:val="32"/>
          <w:szCs w:val="40"/>
          <w:lang w:val="en-US" w:eastAsia="zh-CN"/>
        </w:rPr>
        <w:t>2、</w:t>
      </w:r>
      <w:r>
        <w:rPr>
          <w:rFonts w:hint="default" w:ascii="Times New Roman" w:hAnsi="Times New Roman" w:cs="Times New Roman"/>
          <w:sz w:val="32"/>
          <w:szCs w:val="40"/>
          <w:lang w:eastAsia="zh-CN"/>
        </w:rPr>
        <w:t>做事认真、负责，能承受较大的工作压力和出差要求</w:t>
      </w:r>
      <w:r>
        <w:rPr>
          <w:rFonts w:hint="default" w:ascii="Times New Roman" w:hAnsi="Times New Roman" w:cs="Times New Roman"/>
          <w:sz w:val="32"/>
          <w:szCs w:val="40"/>
        </w:rPr>
        <w:t xml:space="preserve">。 </w:t>
      </w:r>
    </w:p>
    <w:p>
      <w:pPr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default" w:ascii="Times New Roman" w:hAnsi="Times New Roman" w:cs="Times New Roman"/>
          <w:sz w:val="32"/>
          <w:szCs w:val="40"/>
          <w:lang w:val="en-US" w:eastAsia="zh-CN"/>
        </w:rPr>
        <w:t>3、</w:t>
      </w:r>
      <w:r>
        <w:rPr>
          <w:rFonts w:hint="default" w:ascii="Times New Roman" w:hAnsi="Times New Roman" w:cs="Times New Roman"/>
          <w:sz w:val="32"/>
          <w:szCs w:val="40"/>
          <w:lang w:eastAsia="zh-CN"/>
        </w:rPr>
        <w:t>男女不限，持有</w:t>
      </w:r>
      <w:r>
        <w:rPr>
          <w:rFonts w:hint="default" w:ascii="Times New Roman" w:hAnsi="Times New Roman" w:cs="Times New Roman"/>
          <w:sz w:val="32"/>
          <w:szCs w:val="40"/>
          <w:lang w:val="en-US" w:eastAsia="zh-CN"/>
        </w:rPr>
        <w:t>C1/2驾照优先考虑。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t>三、</w:t>
      </w:r>
      <w:r>
        <w:rPr>
          <w:rFonts w:hint="default" w:ascii="Times New Roman" w:hAnsi="Times New Roman" w:cs="Times New Roman"/>
          <w:sz w:val="32"/>
          <w:szCs w:val="40"/>
        </w:rPr>
        <w:t>面试者请提供个人简历。</w:t>
      </w: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</w:p>
    <w:p>
      <w:pPr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default" w:ascii="Times New Roman" w:hAnsi="Times New Roman" w:cs="Times New Roman"/>
          <w:sz w:val="32"/>
          <w:szCs w:val="40"/>
        </w:rPr>
        <w:t> </w:t>
      </w:r>
    </w:p>
    <w:p>
      <w:pPr>
        <w:jc w:val="right"/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default" w:ascii="Times New Roman" w:hAnsi="Times New Roman" w:cs="Times New Roman"/>
          <w:sz w:val="32"/>
          <w:szCs w:val="40"/>
          <w:lang w:eastAsia="zh-CN"/>
        </w:rPr>
        <w:t>广东华鼎新维设计工程</w:t>
      </w:r>
      <w:r>
        <w:rPr>
          <w:rFonts w:hint="default" w:ascii="Times New Roman" w:hAnsi="Times New Roman" w:cs="Times New Roman"/>
          <w:sz w:val="32"/>
          <w:szCs w:val="40"/>
        </w:rPr>
        <w:t>有限公司</w:t>
      </w:r>
    </w:p>
    <w:p>
      <w:pPr>
        <w:jc w:val="right"/>
        <w:rPr>
          <w:rFonts w:hint="default" w:ascii="Times New Roman" w:hAnsi="Times New Roman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40"/>
        </w:rPr>
        <w:t>联系人：</w:t>
      </w:r>
      <w:r>
        <w:rPr>
          <w:rFonts w:hint="eastAsia" w:ascii="Times New Roman" w:hAnsi="Times New Roman" w:cs="Times New Roman"/>
          <w:sz w:val="32"/>
          <w:szCs w:val="40"/>
          <w:lang w:eastAsia="zh-CN"/>
        </w:rPr>
        <w:t>朱业意</w:t>
      </w:r>
      <w:r>
        <w:rPr>
          <w:rFonts w:hint="default" w:ascii="Times New Roman" w:hAnsi="Times New Roman" w:cs="Times New Roman"/>
          <w:sz w:val="32"/>
          <w:szCs w:val="40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32"/>
          <w:szCs w:val="40"/>
        </w:rPr>
        <w:t> 电话：</w:t>
      </w:r>
      <w:r>
        <w:rPr>
          <w:rFonts w:hint="eastAsia" w:ascii="Times New Roman" w:hAnsi="Times New Roman" w:cs="Times New Roman"/>
          <w:sz w:val="32"/>
          <w:szCs w:val="40"/>
          <w:lang w:val="en-US" w:eastAsia="zh-CN"/>
        </w:rPr>
        <w:t>13750569089</w:t>
      </w:r>
      <w:bookmarkStart w:id="0" w:name="_GoBack"/>
      <w:bookmarkEnd w:id="0"/>
    </w:p>
    <w:p>
      <w:pPr>
        <w:jc w:val="right"/>
        <w:rPr>
          <w:rFonts w:hint="default" w:ascii="Times New Roman" w:hAnsi="Times New Roman" w:cs="Times New Roman"/>
          <w:sz w:val="32"/>
          <w:szCs w:val="40"/>
        </w:rPr>
      </w:pPr>
      <w:r>
        <w:rPr>
          <w:rFonts w:hint="default" w:ascii="Times New Roman" w:hAnsi="Times New Roman" w:cs="Times New Roman"/>
          <w:sz w:val="32"/>
          <w:szCs w:val="40"/>
        </w:rPr>
        <w:t>联系地址：</w:t>
      </w:r>
      <w:r>
        <w:rPr>
          <w:rFonts w:hint="default" w:ascii="Times New Roman" w:hAnsi="Times New Roman" w:cs="Times New Roman"/>
          <w:sz w:val="32"/>
          <w:szCs w:val="40"/>
          <w:lang w:eastAsia="zh-CN"/>
        </w:rPr>
        <w:t>广东省梅州市梅县国商一街</w:t>
      </w:r>
      <w:r>
        <w:rPr>
          <w:rFonts w:hint="default" w:ascii="Times New Roman" w:hAnsi="Times New Roman" w:cs="Times New Roman"/>
          <w:sz w:val="32"/>
          <w:szCs w:val="40"/>
          <w:lang w:val="en-US" w:eastAsia="zh-CN"/>
        </w:rPr>
        <w:t>3号华鼎企业大楼</w:t>
      </w:r>
    </w:p>
    <w:p>
      <w:pPr>
        <w:rPr>
          <w:rFonts w:hint="default" w:ascii="Times New Roman" w:hAnsi="Times New Roman" w:cs="Times New Roman"/>
          <w:sz w:val="32"/>
          <w:szCs w:val="4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锐字云字库隶书体1.0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方正隶变_GBK">
    <w:panose1 w:val="02000000000000000000"/>
    <w:charset w:val="86"/>
    <w:family w:val="auto"/>
    <w:pitch w:val="default"/>
    <w:sig w:usb0="800002BF" w:usb1="38C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935E83"/>
    <w:rsid w:val="4DF37620"/>
    <w:rsid w:val="7F935E8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2017-03-29T09:09:00Z</dcterms:created>
  <dc:creator>Administrator</dc:creator>
  <cp:lastModifiedBy>Administrator</cp:lastModifiedBy>
  <dcterms:modified xsi:type="dcterms:W3CDTF">2017-03-30T08:25:13Z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